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C2301">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110650BD">
      <w:pPr>
        <w:spacing w:after="0" w:line="160" w:lineRule="exact"/>
        <w:jc w:val="center"/>
        <w:rPr>
          <w:rFonts w:ascii="Times New Roman" w:hAnsi="Times New Roman" w:eastAsia="方正楷体_GBK" w:cs="仿宋"/>
          <w:b/>
          <w:sz w:val="36"/>
          <w:szCs w:val="36"/>
        </w:rPr>
      </w:pPr>
    </w:p>
    <w:p w14:paraId="7DB4C1EC">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162</w:t>
      </w:r>
      <w:r>
        <w:rPr>
          <w:rFonts w:hint="eastAsia" w:ascii="Times New Roman" w:hAnsi="Times New Roman" w:eastAsia="方正楷体_GBK" w:cs="仿宋"/>
          <w:b/>
          <w:sz w:val="36"/>
          <w:szCs w:val="36"/>
        </w:rPr>
        <w:t>号</w:t>
      </w:r>
    </w:p>
    <w:p w14:paraId="6BA25F58">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1AA3D94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cs="Times New Roman"/>
          <w:sz w:val="36"/>
          <w:szCs w:val="36"/>
          <w:highlight w:val="none"/>
          <w:lang w:val="en-US" w:eastAsia="zh-CN"/>
        </w:rPr>
        <w:t>乾龙镇孟公村7组（原新立村5组）</w:t>
      </w:r>
      <w:r>
        <w:rPr>
          <w:rFonts w:hint="eastAsia" w:ascii="Times New Roman" w:hAnsi="Times New Roman" w:eastAsia="方正仿宋_GBK"/>
          <w:sz w:val="36"/>
          <w:szCs w:val="36"/>
        </w:rPr>
        <w:t>的部分集体土地征收为国家所有。现将有关事项公告如下。</w:t>
      </w:r>
    </w:p>
    <w:p w14:paraId="1EE2367A">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61107E25">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75B7CE0B">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21B50A26">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57FBEC0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1DFE5BF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eastAsia" w:ascii="Times New Roman" w:hAnsi="Times New Roman" w:eastAsia="方正仿宋_GBK" w:cs="Times New Roman"/>
          <w:sz w:val="36"/>
          <w:szCs w:val="36"/>
          <w:highlight w:val="none"/>
          <w:lang w:val="en-US" w:eastAsia="zh-CN"/>
        </w:rPr>
        <w:t>乾龙镇孟公村7组（原新立村5组）</w:t>
      </w:r>
      <w:r>
        <w:rPr>
          <w:rFonts w:hint="default" w:ascii="Times New Roman" w:hAnsi="Times New Roman" w:eastAsia="方正仿宋_GBK" w:cs="Times New Roman"/>
          <w:sz w:val="36"/>
          <w:szCs w:val="36"/>
          <w:highlight w:val="none"/>
          <w:lang w:val="en-US" w:eastAsia="zh-CN"/>
        </w:rPr>
        <w:t>，幅员面积</w:t>
      </w:r>
      <w:r>
        <w:rPr>
          <w:rFonts w:hint="eastAsia" w:ascii="Times New Roman" w:hAnsi="Times New Roman" w:eastAsia="方正仿宋_GBK" w:cs="Times New Roman"/>
          <w:sz w:val="36"/>
          <w:szCs w:val="36"/>
          <w:highlight w:val="none"/>
          <w:lang w:val="en-US" w:eastAsia="zh-CN"/>
        </w:rPr>
        <w:t>380.0700，</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326.4375</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w:t>
      </w:r>
      <w:r>
        <w:rPr>
          <w:rFonts w:hint="eastAsia" w:ascii="Times New Roman" w:hAnsi="Times New Roman" w:eastAsia="方正仿宋_GBK" w:cs="Times New Roman"/>
          <w:sz w:val="36"/>
          <w:szCs w:val="36"/>
          <w:highlight w:val="none"/>
          <w:lang w:val="en-US" w:eastAsia="zh-CN"/>
        </w:rPr>
        <w:t>171</w:t>
      </w:r>
      <w:r>
        <w:rPr>
          <w:rFonts w:hint="default" w:ascii="Times New Roman" w:hAnsi="Times New Roman" w:eastAsia="方正仿宋_GBK" w:cs="Times New Roman"/>
          <w:sz w:val="36"/>
          <w:szCs w:val="36"/>
          <w:highlight w:val="none"/>
          <w:lang w:val="en-US" w:eastAsia="zh-CN"/>
        </w:rPr>
        <w:t>人，人均耕地</w:t>
      </w:r>
      <w:r>
        <w:rPr>
          <w:rFonts w:hint="eastAsia" w:ascii="Times New Roman" w:hAnsi="Times New Roman" w:eastAsia="方正仿宋_GBK" w:cs="Times New Roman"/>
          <w:sz w:val="36"/>
          <w:szCs w:val="36"/>
          <w:highlight w:val="none"/>
          <w:lang w:val="en-US" w:eastAsia="zh-CN"/>
        </w:rPr>
        <w:t>1.9090</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本次征地</w:t>
      </w:r>
      <w:r>
        <w:rPr>
          <w:rFonts w:hint="eastAsia" w:ascii="Times New Roman" w:hAnsi="Times New Roman" w:eastAsia="方正仿宋_GBK" w:cs="Times New Roman"/>
          <w:sz w:val="36"/>
          <w:szCs w:val="36"/>
          <w:highlight w:val="none"/>
          <w:lang w:val="en-US" w:eastAsia="zh-CN"/>
        </w:rPr>
        <w:t>5.0031</w:t>
      </w:r>
      <w:r>
        <w:rPr>
          <w:rFonts w:hint="default" w:ascii="Times New Roman" w:hAnsi="Times New Roman" w:eastAsia="方正仿宋_GBK" w:cs="Times New Roman"/>
          <w:sz w:val="36"/>
          <w:szCs w:val="36"/>
          <w:highlight w:val="none"/>
          <w:lang w:val="en-US" w:eastAsia="zh-CN"/>
        </w:rPr>
        <w:t>亩，其中农用地</w:t>
      </w:r>
      <w:r>
        <w:rPr>
          <w:rFonts w:hint="eastAsia" w:ascii="Times New Roman" w:hAnsi="Times New Roman" w:eastAsia="方正仿宋_GBK" w:cs="Times New Roman"/>
          <w:sz w:val="36"/>
          <w:szCs w:val="36"/>
          <w:highlight w:val="none"/>
          <w:lang w:val="en-US" w:eastAsia="zh-CN"/>
        </w:rPr>
        <w:t>5.0031</w:t>
      </w:r>
      <w:r>
        <w:rPr>
          <w:rFonts w:hint="default" w:ascii="Times New Roman" w:hAnsi="Times New Roman" w:eastAsia="方正仿宋_GBK" w:cs="Times New Roman"/>
          <w:sz w:val="36"/>
          <w:szCs w:val="36"/>
          <w:highlight w:val="none"/>
          <w:lang w:val="en-US" w:eastAsia="zh-CN"/>
        </w:rPr>
        <w:t>亩（耕地</w:t>
      </w:r>
      <w:r>
        <w:rPr>
          <w:rFonts w:hint="eastAsia" w:ascii="Times New Roman" w:hAnsi="Times New Roman" w:eastAsia="方正仿宋_GBK" w:cs="Times New Roman"/>
          <w:sz w:val="36"/>
          <w:szCs w:val="36"/>
          <w:highlight w:val="none"/>
          <w:lang w:val="en-US" w:eastAsia="zh-CN"/>
        </w:rPr>
        <w:t>5.0031</w:t>
      </w:r>
      <w:r>
        <w:rPr>
          <w:rFonts w:hint="default" w:ascii="Times New Roman" w:hAnsi="Times New Roman" w:eastAsia="方正仿宋_GBK" w:cs="Times New Roman"/>
          <w:sz w:val="36"/>
          <w:szCs w:val="36"/>
          <w:highlight w:val="none"/>
          <w:lang w:val="en-US" w:eastAsia="zh-CN"/>
        </w:rPr>
        <w:t>亩）。</w:t>
      </w:r>
    </w:p>
    <w:p w14:paraId="1AEB00F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w:t>
      </w:r>
      <w:r>
        <w:rPr>
          <w:rFonts w:hint="eastAsia" w:ascii="Times New Roman" w:hAnsi="Times New Roman" w:eastAsia="方正黑体_GBK" w:cs="方正黑体_GBK"/>
          <w:sz w:val="36"/>
          <w:szCs w:val="36"/>
        </w:rPr>
        <w:t>用（</w:t>
      </w:r>
      <w:r>
        <w:rPr>
          <w:rFonts w:hint="eastAsia" w:ascii="Times New Roman" w:hAnsi="Times New Roman" w:eastAsia="方正仿宋_GBK"/>
          <w:sz w:val="36"/>
          <w:szCs w:val="36"/>
          <w:lang w:val="en-US" w:eastAsia="zh-CN"/>
        </w:rPr>
        <w:t>225139.50</w:t>
      </w:r>
      <w:r>
        <w:rPr>
          <w:rFonts w:hint="eastAsia" w:ascii="Times New Roman" w:hAnsi="Times New Roman" w:eastAsia="方正黑体_GBK" w:cs="方正黑体_GBK"/>
          <w:sz w:val="36"/>
          <w:szCs w:val="36"/>
        </w:rPr>
        <w:t>元）</w:t>
      </w:r>
    </w:p>
    <w:p w14:paraId="6012593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7CF1CB4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cs="Times New Roman"/>
          <w:sz w:val="36"/>
          <w:szCs w:val="36"/>
          <w:highlight w:val="none"/>
          <w:lang w:val="en-US" w:eastAsia="zh-CN"/>
        </w:rPr>
        <w:t>5.0031</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5</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225139.50</w:t>
      </w:r>
      <w:r>
        <w:rPr>
          <w:rFonts w:hint="eastAsia" w:ascii="Times New Roman" w:hAnsi="Times New Roman" w:eastAsia="方正仿宋_GBK"/>
          <w:sz w:val="36"/>
          <w:szCs w:val="36"/>
        </w:rPr>
        <w:t>元</w:t>
      </w:r>
    </w:p>
    <w:p w14:paraId="54AED673">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6E85DEFF">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kern w:val="0"/>
          <w:sz w:val="36"/>
          <w:szCs w:val="36"/>
          <w:lang w:val="en-US" w:eastAsia="zh-CN" w:bidi="ar-SA"/>
        </w:rPr>
        <w:t>（三）</w:t>
      </w: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1A879D3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065404D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564B87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15AA0CF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2A5995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6107762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C00BD2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6CE740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6010022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A9A5F8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58F9DE0">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5F263738">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ED2571"/>
    <w:multiLevelType w:val="singleLevel"/>
    <w:tmpl w:val="58ED257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C3DA7"/>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0C0CF8"/>
    <w:rsid w:val="0721282E"/>
    <w:rsid w:val="09AA4D5C"/>
    <w:rsid w:val="09B13C01"/>
    <w:rsid w:val="09C424AB"/>
    <w:rsid w:val="0A74439D"/>
    <w:rsid w:val="0B1A7CC0"/>
    <w:rsid w:val="0B876535"/>
    <w:rsid w:val="0D9832F6"/>
    <w:rsid w:val="0EE52A94"/>
    <w:rsid w:val="0FFA00C0"/>
    <w:rsid w:val="103A508B"/>
    <w:rsid w:val="104F3F68"/>
    <w:rsid w:val="149F6963"/>
    <w:rsid w:val="14EE75DA"/>
    <w:rsid w:val="15411A14"/>
    <w:rsid w:val="15432E71"/>
    <w:rsid w:val="15580BB1"/>
    <w:rsid w:val="1671100B"/>
    <w:rsid w:val="17426EB9"/>
    <w:rsid w:val="18F002B2"/>
    <w:rsid w:val="193E689A"/>
    <w:rsid w:val="19E82D37"/>
    <w:rsid w:val="19FA0ED7"/>
    <w:rsid w:val="1ABC044C"/>
    <w:rsid w:val="1BEB2F36"/>
    <w:rsid w:val="1D124E3E"/>
    <w:rsid w:val="1EDD3086"/>
    <w:rsid w:val="1FB4300E"/>
    <w:rsid w:val="217001E2"/>
    <w:rsid w:val="220F3557"/>
    <w:rsid w:val="22233EEB"/>
    <w:rsid w:val="227662BE"/>
    <w:rsid w:val="22B44D1E"/>
    <w:rsid w:val="23C94632"/>
    <w:rsid w:val="23FF085B"/>
    <w:rsid w:val="24155071"/>
    <w:rsid w:val="257D0670"/>
    <w:rsid w:val="263271D5"/>
    <w:rsid w:val="26BE139A"/>
    <w:rsid w:val="2858699F"/>
    <w:rsid w:val="2A181297"/>
    <w:rsid w:val="2BB8578D"/>
    <w:rsid w:val="2D940467"/>
    <w:rsid w:val="2E850F2A"/>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031C29"/>
    <w:rsid w:val="519F5DF6"/>
    <w:rsid w:val="528A3A55"/>
    <w:rsid w:val="53B37937"/>
    <w:rsid w:val="53E93DE2"/>
    <w:rsid w:val="54490ABB"/>
    <w:rsid w:val="556F5D7B"/>
    <w:rsid w:val="57E96F15"/>
    <w:rsid w:val="587D7CA2"/>
    <w:rsid w:val="5882570B"/>
    <w:rsid w:val="59441031"/>
    <w:rsid w:val="59AB709D"/>
    <w:rsid w:val="5A3C19C4"/>
    <w:rsid w:val="5A6461D4"/>
    <w:rsid w:val="5A671CDE"/>
    <w:rsid w:val="5B2F43FF"/>
    <w:rsid w:val="5BBE156E"/>
    <w:rsid w:val="5D410686"/>
    <w:rsid w:val="5D6E6E32"/>
    <w:rsid w:val="5E8169A5"/>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BE0E73"/>
    <w:rsid w:val="6FF71ED2"/>
    <w:rsid w:val="735F344D"/>
    <w:rsid w:val="73CB535A"/>
    <w:rsid w:val="74637A10"/>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688</Words>
  <Characters>788</Characters>
  <Lines>0</Lines>
  <Paragraphs>0</Paragraphs>
  <TotalTime>2</TotalTime>
  <ScaleCrop>false</ScaleCrop>
  <LinksUpToDate>false</LinksUpToDate>
  <CharactersWithSpaces>917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2024-07-23T09:13:38Z</cp:lastPrinted>
  <dcterms:modified xsi:type="dcterms:W3CDTF">2024-07-23T09:14:36Z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